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4C" w:rsidRDefault="00D37A4C" w:rsidP="00D37A4C">
      <w:pPr>
        <w:ind w:left="360"/>
        <w:jc w:val="center"/>
        <w:rPr>
          <w:b/>
          <w:sz w:val="28"/>
          <w:szCs w:val="28"/>
        </w:rPr>
      </w:pPr>
      <w:r w:rsidRPr="00D37A4C">
        <w:rPr>
          <w:b/>
          <w:sz w:val="28"/>
          <w:szCs w:val="28"/>
        </w:rPr>
        <w:t>Applying to Private Schools Checklist</w:t>
      </w:r>
    </w:p>
    <w:p w:rsidR="008D26C6" w:rsidRDefault="008D26C6" w:rsidP="00D37A4C">
      <w:pPr>
        <w:ind w:left="360"/>
        <w:jc w:val="center"/>
        <w:rPr>
          <w:b/>
          <w:sz w:val="28"/>
          <w:szCs w:val="28"/>
        </w:rPr>
      </w:pPr>
    </w:p>
    <w:p w:rsidR="008D26C6" w:rsidRPr="00D37A4C" w:rsidRDefault="008D26C6" w:rsidP="00D37A4C">
      <w:pPr>
        <w:ind w:left="360"/>
        <w:jc w:val="center"/>
        <w:rPr>
          <w:b/>
          <w:sz w:val="28"/>
          <w:szCs w:val="28"/>
        </w:rPr>
      </w:pPr>
    </w:p>
    <w:p w:rsidR="007D5668" w:rsidRDefault="00D37A4C" w:rsidP="00D37A4C">
      <w:pPr>
        <w:pStyle w:val="ListParagraph"/>
        <w:numPr>
          <w:ilvl w:val="0"/>
          <w:numId w:val="2"/>
        </w:numPr>
      </w:pPr>
      <w:r>
        <w:t>Determine if school will be a good fit</w:t>
      </w:r>
    </w:p>
    <w:p w:rsidR="00D37A4C" w:rsidRDefault="00D37A4C" w:rsidP="00D37A4C">
      <w:pPr>
        <w:pStyle w:val="ListParagraph"/>
        <w:numPr>
          <w:ilvl w:val="1"/>
          <w:numId w:val="2"/>
        </w:numPr>
      </w:pPr>
      <w:r>
        <w:t>Do youth meet the criteria?</w:t>
      </w:r>
    </w:p>
    <w:p w:rsidR="00D37A4C" w:rsidRDefault="00D37A4C" w:rsidP="00D37A4C">
      <w:pPr>
        <w:pStyle w:val="ListParagraph"/>
        <w:numPr>
          <w:ilvl w:val="1"/>
          <w:numId w:val="2"/>
        </w:numPr>
      </w:pPr>
      <w:r>
        <w:t>Will the culture be supportive?</w:t>
      </w:r>
    </w:p>
    <w:p w:rsidR="00D37A4C" w:rsidRDefault="00D37A4C" w:rsidP="00D37A4C">
      <w:pPr>
        <w:pStyle w:val="ListParagraph"/>
        <w:numPr>
          <w:ilvl w:val="1"/>
          <w:numId w:val="2"/>
        </w:numPr>
      </w:pPr>
      <w:r>
        <w:t>Does the location or transportation present any barriers?</w:t>
      </w:r>
    </w:p>
    <w:p w:rsidR="00D37A4C" w:rsidRDefault="00D37A4C" w:rsidP="00D37A4C">
      <w:pPr>
        <w:pStyle w:val="ListParagraph"/>
        <w:numPr>
          <w:ilvl w:val="0"/>
          <w:numId w:val="2"/>
        </w:numPr>
      </w:pPr>
      <w:r>
        <w:t>Arrange a visit to the school</w:t>
      </w:r>
    </w:p>
    <w:p w:rsidR="00D37A4C" w:rsidRDefault="00D37A4C" w:rsidP="00D37A4C">
      <w:pPr>
        <w:pStyle w:val="ListParagraph"/>
        <w:numPr>
          <w:ilvl w:val="1"/>
          <w:numId w:val="2"/>
        </w:numPr>
      </w:pPr>
      <w:r>
        <w:t>Attend open house or arrange student visits during the day</w:t>
      </w:r>
    </w:p>
    <w:p w:rsidR="00D37A4C" w:rsidRDefault="00D37A4C" w:rsidP="00D37A4C">
      <w:pPr>
        <w:pStyle w:val="ListParagraph"/>
        <w:numPr>
          <w:ilvl w:val="0"/>
          <w:numId w:val="2"/>
        </w:numPr>
      </w:pPr>
      <w:r>
        <w:t>Determine if youth and family are committed to applying</w:t>
      </w:r>
    </w:p>
    <w:p w:rsidR="00D37A4C" w:rsidRDefault="00D37A4C" w:rsidP="00D37A4C">
      <w:pPr>
        <w:pStyle w:val="ListParagraph"/>
        <w:numPr>
          <w:ilvl w:val="0"/>
          <w:numId w:val="2"/>
        </w:numPr>
      </w:pPr>
      <w:r>
        <w:t>Fill out FOTC commitment to apply form that will be shared with the organization so we can use our networks to inform school contacts who from FOTC will be applying. FOTC can also help with application fees.</w:t>
      </w:r>
    </w:p>
    <w:p w:rsidR="00D37A4C" w:rsidRDefault="00D37A4C" w:rsidP="00D37A4C">
      <w:pPr>
        <w:pStyle w:val="ListParagraph"/>
        <w:numPr>
          <w:ilvl w:val="0"/>
          <w:numId w:val="2"/>
        </w:numPr>
      </w:pPr>
      <w:r>
        <w:t>Document all steps and deadlines necessary in the application process</w:t>
      </w:r>
      <w:r w:rsidR="001E0C87">
        <w:t xml:space="preserve"> (use template provided)</w:t>
      </w:r>
      <w:bookmarkStart w:id="0" w:name="_GoBack"/>
      <w:bookmarkEnd w:id="0"/>
    </w:p>
    <w:p w:rsidR="00D37A4C" w:rsidRDefault="00D37A4C" w:rsidP="00D37A4C">
      <w:pPr>
        <w:pStyle w:val="ListParagraph"/>
        <w:numPr>
          <w:ilvl w:val="0"/>
          <w:numId w:val="2"/>
        </w:numPr>
      </w:pPr>
      <w:r>
        <w:t>Discuss timeline with family</w:t>
      </w:r>
    </w:p>
    <w:p w:rsidR="00BC4088" w:rsidRDefault="00D37A4C" w:rsidP="00BC4088">
      <w:pPr>
        <w:pStyle w:val="ListParagraph"/>
        <w:numPr>
          <w:ilvl w:val="0"/>
          <w:numId w:val="2"/>
        </w:numPr>
      </w:pPr>
      <w:r>
        <w:t>Check-in on progress towards completing application, placement tests, and financial aid</w:t>
      </w:r>
    </w:p>
    <w:p w:rsidR="00BC4088" w:rsidRDefault="00BC4088" w:rsidP="00BC4088">
      <w:pPr>
        <w:pStyle w:val="ListParagraph"/>
        <w:numPr>
          <w:ilvl w:val="0"/>
          <w:numId w:val="2"/>
        </w:numPr>
      </w:pPr>
      <w:r>
        <w:t>Confirm acceptance to school and financial package</w:t>
      </w:r>
    </w:p>
    <w:p w:rsidR="00D37A4C" w:rsidRDefault="00D37A4C" w:rsidP="00D37A4C">
      <w:pPr>
        <w:pStyle w:val="ListParagraph"/>
        <w:numPr>
          <w:ilvl w:val="0"/>
          <w:numId w:val="2"/>
        </w:numPr>
      </w:pPr>
      <w:r>
        <w:t>If there is still an existing gap in funding after scholarships and financial aid, notify development to see if there may be any donor support possible (There is no assurance, please make sure families know this is not a given)</w:t>
      </w:r>
    </w:p>
    <w:p w:rsidR="00BC4088" w:rsidRDefault="00BC4088" w:rsidP="00BC4088">
      <w:pPr>
        <w:pStyle w:val="ListParagraph"/>
        <w:numPr>
          <w:ilvl w:val="1"/>
          <w:numId w:val="2"/>
        </w:numPr>
      </w:pPr>
      <w:r>
        <w:t>If addition funding is secured, make sure youth writes a thank you note.</w:t>
      </w:r>
    </w:p>
    <w:p w:rsidR="00BC4088" w:rsidRDefault="00BC4088" w:rsidP="00D37A4C">
      <w:pPr>
        <w:pStyle w:val="ListParagraph"/>
        <w:numPr>
          <w:ilvl w:val="0"/>
          <w:numId w:val="2"/>
        </w:numPr>
      </w:pPr>
      <w:r>
        <w:t>Help youth prepare for school</w:t>
      </w:r>
    </w:p>
    <w:p w:rsidR="00BC4088" w:rsidRDefault="00BC4088" w:rsidP="00D37A4C">
      <w:pPr>
        <w:pStyle w:val="ListParagraph"/>
        <w:numPr>
          <w:ilvl w:val="0"/>
          <w:numId w:val="2"/>
        </w:numPr>
      </w:pPr>
      <w:r>
        <w:t>Connect with admin., teachers, counselors at the school to let them know of your involvement and ability to support the transition into the school.</w:t>
      </w:r>
    </w:p>
    <w:p w:rsidR="008D26C6" w:rsidRDefault="008D26C6">
      <w:r>
        <w:br w:type="page"/>
      </w:r>
    </w:p>
    <w:p w:rsidR="008D26C6" w:rsidRPr="008D26C6" w:rsidRDefault="008D26C6" w:rsidP="008D26C6">
      <w:pPr>
        <w:jc w:val="center"/>
        <w:rPr>
          <w:b/>
          <w:sz w:val="28"/>
          <w:szCs w:val="28"/>
        </w:rPr>
      </w:pPr>
      <w:r w:rsidRPr="008D26C6">
        <w:rPr>
          <w:b/>
          <w:sz w:val="28"/>
          <w:szCs w:val="28"/>
        </w:rPr>
        <w:lastRenderedPageBreak/>
        <w:t>Commitment to Apply to Private High School</w:t>
      </w:r>
    </w:p>
    <w:p w:rsidR="008D26C6" w:rsidRDefault="008D26C6" w:rsidP="008D26C6"/>
    <w:p w:rsidR="008D26C6" w:rsidRDefault="008D26C6" w:rsidP="008D26C6">
      <w:r w:rsidRPr="00F213AE">
        <w:rPr>
          <w:b/>
        </w:rPr>
        <w:t>Youth Name</w:t>
      </w:r>
      <w:proofErr w:type="gramStart"/>
      <w:r>
        <w:t>:_</w:t>
      </w:r>
      <w:proofErr w:type="gramEnd"/>
      <w:r>
        <w:t>_____________________________</w:t>
      </w:r>
      <w:r>
        <w:tab/>
      </w:r>
      <w:r w:rsidRPr="00F213AE">
        <w:rPr>
          <w:b/>
        </w:rPr>
        <w:t>Friend Name</w:t>
      </w:r>
      <w:r>
        <w:t>:____________________________</w:t>
      </w:r>
    </w:p>
    <w:p w:rsidR="008D26C6" w:rsidRDefault="008D26C6" w:rsidP="008D26C6"/>
    <w:p w:rsidR="008D26C6" w:rsidRPr="00F213AE" w:rsidRDefault="008D26C6" w:rsidP="008D26C6">
      <w:pPr>
        <w:rPr>
          <w:b/>
        </w:rPr>
      </w:pPr>
      <w:r w:rsidRPr="00F213AE">
        <w:rPr>
          <w:b/>
        </w:rPr>
        <w:t>Schools I will be applying to:</w:t>
      </w:r>
    </w:p>
    <w:p w:rsidR="008D26C6" w:rsidRDefault="008D26C6" w:rsidP="008D26C6">
      <w:r>
        <w:t>1.  __________________________________________________________________________________</w:t>
      </w:r>
    </w:p>
    <w:p w:rsidR="008D26C6" w:rsidRDefault="008D26C6" w:rsidP="008D26C6">
      <w:r>
        <w:t>2.  __________________________________________________________________________________</w:t>
      </w:r>
    </w:p>
    <w:p w:rsidR="008D26C6" w:rsidRDefault="008D26C6" w:rsidP="008D26C6">
      <w:r>
        <w:t>3.  __________________________________________________________________________________</w:t>
      </w:r>
    </w:p>
    <w:p w:rsidR="008D26C6" w:rsidRDefault="008D26C6" w:rsidP="008D26C6"/>
    <w:p w:rsidR="008D26C6" w:rsidRPr="00F213AE" w:rsidRDefault="008D26C6" w:rsidP="008D26C6">
      <w:pPr>
        <w:rPr>
          <w:b/>
        </w:rPr>
      </w:pPr>
      <w:r w:rsidRPr="00F213AE">
        <w:rPr>
          <w:b/>
        </w:rPr>
        <w:t>Please complete before submitting form:</w:t>
      </w:r>
    </w:p>
    <w:p w:rsidR="008D26C6" w:rsidRDefault="008D26C6" w:rsidP="008D26C6">
      <w:pPr>
        <w:pStyle w:val="ListParagraph"/>
        <w:numPr>
          <w:ilvl w:val="0"/>
          <w:numId w:val="3"/>
        </w:numPr>
      </w:pPr>
      <w:r>
        <w:t>I have researched the school and meet all of their application criteria.</w:t>
      </w:r>
    </w:p>
    <w:p w:rsidR="008D26C6" w:rsidRDefault="008D26C6" w:rsidP="008D26C6">
      <w:pPr>
        <w:pStyle w:val="ListParagraph"/>
        <w:numPr>
          <w:ilvl w:val="0"/>
          <w:numId w:val="3"/>
        </w:numPr>
      </w:pPr>
      <w:r>
        <w:t>I have visited the school and feel like it is a good fit for me.</w:t>
      </w:r>
    </w:p>
    <w:p w:rsidR="008D26C6" w:rsidRDefault="008D26C6" w:rsidP="008D26C6">
      <w:pPr>
        <w:pStyle w:val="ListParagraph"/>
        <w:numPr>
          <w:ilvl w:val="0"/>
          <w:numId w:val="3"/>
        </w:numPr>
      </w:pPr>
      <w:r>
        <w:t>If accepted, I will be able to attend regularly (transportation and location are feasible)</w:t>
      </w:r>
    </w:p>
    <w:p w:rsidR="008D26C6" w:rsidRDefault="008D26C6" w:rsidP="008D26C6">
      <w:pPr>
        <w:pStyle w:val="ListParagraph"/>
        <w:numPr>
          <w:ilvl w:val="0"/>
          <w:numId w:val="3"/>
        </w:numPr>
      </w:pPr>
      <w:r>
        <w:t>I have downloaded the FOTC application checklist.</w:t>
      </w:r>
    </w:p>
    <w:p w:rsidR="008D26C6" w:rsidRDefault="008D26C6" w:rsidP="008D26C6">
      <w:pPr>
        <w:pStyle w:val="ListParagraph"/>
        <w:numPr>
          <w:ilvl w:val="0"/>
          <w:numId w:val="3"/>
        </w:numPr>
      </w:pPr>
      <w:r>
        <w:t>I am aware of all steps and deadlines necessary to apply.</w:t>
      </w:r>
    </w:p>
    <w:p w:rsidR="008D26C6" w:rsidRDefault="008D26C6" w:rsidP="008D26C6"/>
    <w:p w:rsidR="008D26C6" w:rsidRPr="00F213AE" w:rsidRDefault="008D26C6" w:rsidP="008D26C6">
      <w:pPr>
        <w:rPr>
          <w:b/>
        </w:rPr>
      </w:pPr>
      <w:r w:rsidRPr="00F213AE">
        <w:rPr>
          <w:b/>
        </w:rPr>
        <w:t>Why do you want to attend this school?</w:t>
      </w:r>
    </w:p>
    <w:p w:rsidR="008D26C6" w:rsidRDefault="008D26C6" w:rsidP="008D26C6"/>
    <w:p w:rsidR="008D26C6" w:rsidRDefault="008D26C6" w:rsidP="008D26C6"/>
    <w:p w:rsidR="008D26C6" w:rsidRDefault="008D26C6" w:rsidP="008D26C6"/>
    <w:p w:rsidR="008D26C6" w:rsidRDefault="008D26C6" w:rsidP="008D26C6"/>
    <w:p w:rsidR="008D26C6" w:rsidRDefault="008D26C6" w:rsidP="008D26C6">
      <w:r w:rsidRPr="00F213AE">
        <w:rPr>
          <w:b/>
        </w:rPr>
        <w:t>If there is no fee waiver, what is the application fee</w:t>
      </w:r>
      <w:proofErr w:type="gramStart"/>
      <w:r w:rsidRPr="00F213AE">
        <w:rPr>
          <w:b/>
        </w:rPr>
        <w:t>?</w:t>
      </w:r>
      <w:r>
        <w:t>_</w:t>
      </w:r>
      <w:proofErr w:type="gramEnd"/>
      <w:r>
        <w:t xml:space="preserve">_______________ </w:t>
      </w:r>
    </w:p>
    <w:p w:rsidR="008D26C6" w:rsidRDefault="008D26C6" w:rsidP="008D26C6">
      <w:pPr>
        <w:rPr>
          <w:i/>
        </w:rPr>
      </w:pPr>
      <w:r w:rsidRPr="00F213AE">
        <w:rPr>
          <w:i/>
        </w:rPr>
        <w:t>(</w:t>
      </w:r>
      <w:proofErr w:type="gramStart"/>
      <w:r w:rsidRPr="00F213AE">
        <w:rPr>
          <w:i/>
        </w:rPr>
        <w:t>this</w:t>
      </w:r>
      <w:proofErr w:type="gramEnd"/>
      <w:r w:rsidRPr="00F213AE">
        <w:rPr>
          <w:i/>
        </w:rPr>
        <w:t xml:space="preserve"> form must be completed before FOTC can pay for the application fee)</w:t>
      </w:r>
    </w:p>
    <w:p w:rsidR="008D26C6" w:rsidRDefault="008D26C6" w:rsidP="008D26C6">
      <w:pPr>
        <w:rPr>
          <w:i/>
        </w:rPr>
      </w:pPr>
    </w:p>
    <w:p w:rsidR="008D26C6" w:rsidRDefault="008D26C6" w:rsidP="008D26C6">
      <w:pPr>
        <w:rPr>
          <w:i/>
        </w:rPr>
      </w:pPr>
    </w:p>
    <w:p w:rsidR="008D26C6" w:rsidRDefault="008D26C6" w:rsidP="008D26C6">
      <w:pPr>
        <w:rPr>
          <w:i/>
        </w:rPr>
      </w:pPr>
    </w:p>
    <w:p w:rsidR="008D26C6" w:rsidRDefault="008D26C6" w:rsidP="008D26C6">
      <w:pPr>
        <w:rPr>
          <w:i/>
        </w:rPr>
      </w:pPr>
      <w:r>
        <w:rPr>
          <w:i/>
        </w:rPr>
        <w:t>Youth Signature</w:t>
      </w:r>
      <w:proofErr w:type="gramStart"/>
      <w:r>
        <w:rPr>
          <w:i/>
        </w:rPr>
        <w:t>:_</w:t>
      </w:r>
      <w:proofErr w:type="gramEnd"/>
      <w:r>
        <w:rPr>
          <w:i/>
        </w:rPr>
        <w:t>___________________________________________  Date:____________</w:t>
      </w:r>
    </w:p>
    <w:p w:rsidR="008D26C6" w:rsidRDefault="008D26C6" w:rsidP="008D26C6">
      <w:pPr>
        <w:rPr>
          <w:i/>
        </w:rPr>
      </w:pPr>
    </w:p>
    <w:p w:rsidR="008D26C6" w:rsidRPr="00F213AE" w:rsidRDefault="008D26C6" w:rsidP="008D26C6">
      <w:pPr>
        <w:rPr>
          <w:i/>
        </w:rPr>
      </w:pPr>
      <w:r>
        <w:rPr>
          <w:i/>
        </w:rPr>
        <w:t>Friend Signature: ___________________________________________ Date</w:t>
      </w:r>
      <w:proofErr w:type="gramStart"/>
      <w:r>
        <w:rPr>
          <w:i/>
        </w:rPr>
        <w:t>:_</w:t>
      </w:r>
      <w:proofErr w:type="gramEnd"/>
      <w:r>
        <w:rPr>
          <w:i/>
        </w:rPr>
        <w:t>___________</w:t>
      </w:r>
    </w:p>
    <w:p w:rsidR="00D37A4C" w:rsidRDefault="00D37A4C"/>
    <w:p w:rsidR="00D37A4C" w:rsidRDefault="008D26C6" w:rsidP="001E0C87">
      <w:pPr>
        <w:jc w:val="center"/>
        <w:rPr>
          <w:b/>
          <w:sz w:val="28"/>
          <w:szCs w:val="28"/>
        </w:rPr>
      </w:pPr>
      <w:r w:rsidRPr="001E0C87">
        <w:rPr>
          <w:b/>
          <w:sz w:val="28"/>
          <w:szCs w:val="28"/>
        </w:rPr>
        <w:lastRenderedPageBreak/>
        <w:t xml:space="preserve">Important </w:t>
      </w:r>
      <w:r w:rsidR="001E0C87" w:rsidRPr="001E0C87">
        <w:rPr>
          <w:b/>
          <w:sz w:val="28"/>
          <w:szCs w:val="28"/>
        </w:rPr>
        <w:t>Application Activities and Deadlines</w:t>
      </w:r>
    </w:p>
    <w:p w:rsidR="001E0C87" w:rsidRPr="001E0C87" w:rsidRDefault="001E0C87" w:rsidP="001E0C87">
      <w:pPr>
        <w:jc w:val="center"/>
        <w:rPr>
          <w:b/>
          <w:sz w:val="28"/>
          <w:szCs w:val="28"/>
        </w:rPr>
      </w:pPr>
    </w:p>
    <w:p w:rsidR="008D26C6" w:rsidRDefault="001E0C87">
      <w:r>
        <w:t>School Name</w:t>
      </w:r>
      <w:proofErr w:type="gramStart"/>
      <w:r>
        <w:t>:_</w:t>
      </w:r>
      <w:proofErr w:type="gramEnd"/>
      <w:r>
        <w:t>_____________________________________________________</w:t>
      </w:r>
    </w:p>
    <w:tbl>
      <w:tblPr>
        <w:tblStyle w:val="TableGrid"/>
        <w:tblW w:w="0" w:type="auto"/>
        <w:tblLook w:val="04A0" w:firstRow="1" w:lastRow="0" w:firstColumn="1" w:lastColumn="0" w:noHBand="0" w:noVBand="1"/>
      </w:tblPr>
      <w:tblGrid>
        <w:gridCol w:w="3116"/>
        <w:gridCol w:w="3117"/>
        <w:gridCol w:w="3117"/>
      </w:tblGrid>
      <w:tr w:rsidR="008D26C6" w:rsidTr="008D26C6">
        <w:tc>
          <w:tcPr>
            <w:tcW w:w="3116" w:type="dxa"/>
          </w:tcPr>
          <w:p w:rsidR="008D26C6" w:rsidRPr="001E0C87" w:rsidRDefault="008D26C6" w:rsidP="001E0C87">
            <w:pPr>
              <w:jc w:val="center"/>
              <w:rPr>
                <w:b/>
              </w:rPr>
            </w:pPr>
            <w:r w:rsidRPr="001E0C87">
              <w:rPr>
                <w:b/>
              </w:rPr>
              <w:t>Activity</w:t>
            </w:r>
          </w:p>
        </w:tc>
        <w:tc>
          <w:tcPr>
            <w:tcW w:w="3117" w:type="dxa"/>
          </w:tcPr>
          <w:p w:rsidR="008D26C6" w:rsidRPr="001E0C87" w:rsidRDefault="008D26C6" w:rsidP="001E0C87">
            <w:pPr>
              <w:jc w:val="center"/>
              <w:rPr>
                <w:b/>
              </w:rPr>
            </w:pPr>
            <w:r w:rsidRPr="001E0C87">
              <w:rPr>
                <w:b/>
              </w:rPr>
              <w:t>Notes on Activity</w:t>
            </w:r>
          </w:p>
        </w:tc>
        <w:tc>
          <w:tcPr>
            <w:tcW w:w="3117" w:type="dxa"/>
          </w:tcPr>
          <w:p w:rsidR="008D26C6" w:rsidRPr="001E0C87" w:rsidRDefault="008D26C6" w:rsidP="001E0C87">
            <w:pPr>
              <w:jc w:val="center"/>
              <w:rPr>
                <w:b/>
              </w:rPr>
            </w:pPr>
            <w:r w:rsidRPr="001E0C87">
              <w:rPr>
                <w:b/>
              </w:rPr>
              <w:t>Deadlines</w:t>
            </w:r>
          </w:p>
        </w:tc>
      </w:tr>
      <w:tr w:rsidR="008D26C6" w:rsidTr="008D26C6">
        <w:tc>
          <w:tcPr>
            <w:tcW w:w="3116" w:type="dxa"/>
          </w:tcPr>
          <w:p w:rsidR="008D26C6" w:rsidRDefault="008D26C6">
            <w:pPr>
              <w:rPr>
                <w:sz w:val="24"/>
                <w:szCs w:val="24"/>
              </w:rPr>
            </w:pPr>
            <w:r w:rsidRPr="001E0C87">
              <w:rPr>
                <w:sz w:val="24"/>
                <w:szCs w:val="24"/>
              </w:rPr>
              <w:t>School Open Houses</w:t>
            </w:r>
          </w:p>
          <w:p w:rsidR="001E0C87" w:rsidRPr="001E0C87" w:rsidRDefault="001E0C87">
            <w:pPr>
              <w:rPr>
                <w:sz w:val="24"/>
                <w:szCs w:val="24"/>
              </w:rPr>
            </w:pPr>
          </w:p>
        </w:tc>
        <w:tc>
          <w:tcPr>
            <w:tcW w:w="3117" w:type="dxa"/>
          </w:tcPr>
          <w:p w:rsidR="008D26C6" w:rsidRDefault="008D26C6"/>
        </w:tc>
        <w:tc>
          <w:tcPr>
            <w:tcW w:w="3117" w:type="dxa"/>
          </w:tcPr>
          <w:p w:rsidR="008D26C6" w:rsidRDefault="008D26C6"/>
        </w:tc>
      </w:tr>
      <w:tr w:rsidR="008D26C6" w:rsidTr="008D26C6">
        <w:tc>
          <w:tcPr>
            <w:tcW w:w="3116" w:type="dxa"/>
          </w:tcPr>
          <w:p w:rsidR="008D26C6" w:rsidRDefault="008D26C6">
            <w:pPr>
              <w:rPr>
                <w:sz w:val="24"/>
                <w:szCs w:val="24"/>
              </w:rPr>
            </w:pPr>
            <w:r w:rsidRPr="001E0C87">
              <w:rPr>
                <w:sz w:val="24"/>
                <w:szCs w:val="24"/>
              </w:rPr>
              <w:t>Scheduled school visit</w:t>
            </w:r>
          </w:p>
          <w:p w:rsidR="001E0C87" w:rsidRPr="001E0C87" w:rsidRDefault="001E0C87">
            <w:pPr>
              <w:rPr>
                <w:sz w:val="24"/>
                <w:szCs w:val="24"/>
              </w:rPr>
            </w:pPr>
          </w:p>
        </w:tc>
        <w:tc>
          <w:tcPr>
            <w:tcW w:w="3117" w:type="dxa"/>
          </w:tcPr>
          <w:p w:rsidR="008D26C6" w:rsidRDefault="008D26C6"/>
        </w:tc>
        <w:tc>
          <w:tcPr>
            <w:tcW w:w="3117" w:type="dxa"/>
          </w:tcPr>
          <w:p w:rsidR="008D26C6" w:rsidRDefault="008D26C6"/>
        </w:tc>
      </w:tr>
      <w:tr w:rsidR="008D26C6" w:rsidTr="008D26C6">
        <w:tc>
          <w:tcPr>
            <w:tcW w:w="3116" w:type="dxa"/>
          </w:tcPr>
          <w:p w:rsidR="008D26C6" w:rsidRDefault="008D26C6">
            <w:pPr>
              <w:rPr>
                <w:sz w:val="24"/>
                <w:szCs w:val="24"/>
              </w:rPr>
            </w:pPr>
            <w:r w:rsidRPr="001E0C87">
              <w:rPr>
                <w:sz w:val="24"/>
                <w:szCs w:val="24"/>
              </w:rPr>
              <w:t>Placement tests</w:t>
            </w:r>
          </w:p>
          <w:p w:rsidR="001E0C87" w:rsidRPr="001E0C87" w:rsidRDefault="001E0C87">
            <w:pPr>
              <w:rPr>
                <w:sz w:val="24"/>
                <w:szCs w:val="24"/>
              </w:rPr>
            </w:pPr>
          </w:p>
        </w:tc>
        <w:tc>
          <w:tcPr>
            <w:tcW w:w="3117" w:type="dxa"/>
          </w:tcPr>
          <w:p w:rsidR="008D26C6" w:rsidRDefault="008D26C6"/>
        </w:tc>
        <w:tc>
          <w:tcPr>
            <w:tcW w:w="3117" w:type="dxa"/>
          </w:tcPr>
          <w:p w:rsidR="008D26C6" w:rsidRDefault="008D26C6"/>
        </w:tc>
      </w:tr>
      <w:tr w:rsidR="008D26C6" w:rsidTr="008D26C6">
        <w:tc>
          <w:tcPr>
            <w:tcW w:w="3116" w:type="dxa"/>
          </w:tcPr>
          <w:p w:rsidR="008D26C6" w:rsidRDefault="001E0C87">
            <w:pPr>
              <w:rPr>
                <w:sz w:val="24"/>
                <w:szCs w:val="24"/>
              </w:rPr>
            </w:pPr>
            <w:r w:rsidRPr="001E0C87">
              <w:rPr>
                <w:sz w:val="24"/>
                <w:szCs w:val="24"/>
              </w:rPr>
              <w:t>Application</w:t>
            </w:r>
          </w:p>
          <w:p w:rsidR="001E0C87" w:rsidRPr="001E0C87" w:rsidRDefault="001E0C87">
            <w:pPr>
              <w:rPr>
                <w:sz w:val="24"/>
                <w:szCs w:val="24"/>
              </w:rPr>
            </w:pPr>
          </w:p>
        </w:tc>
        <w:tc>
          <w:tcPr>
            <w:tcW w:w="3117" w:type="dxa"/>
          </w:tcPr>
          <w:p w:rsidR="008D26C6" w:rsidRDefault="008D26C6"/>
        </w:tc>
        <w:tc>
          <w:tcPr>
            <w:tcW w:w="3117" w:type="dxa"/>
          </w:tcPr>
          <w:p w:rsidR="008D26C6" w:rsidRDefault="008D26C6"/>
        </w:tc>
      </w:tr>
      <w:tr w:rsidR="001E0C87" w:rsidTr="008D26C6">
        <w:tc>
          <w:tcPr>
            <w:tcW w:w="3116" w:type="dxa"/>
          </w:tcPr>
          <w:p w:rsidR="001E0C87" w:rsidRDefault="001E0C87" w:rsidP="001E0C87">
            <w:pPr>
              <w:rPr>
                <w:sz w:val="24"/>
                <w:szCs w:val="24"/>
              </w:rPr>
            </w:pPr>
            <w:r w:rsidRPr="001E0C87">
              <w:rPr>
                <w:sz w:val="24"/>
                <w:szCs w:val="24"/>
              </w:rPr>
              <w:t>Release of Records</w:t>
            </w:r>
          </w:p>
          <w:p w:rsidR="001E0C87" w:rsidRPr="001E0C87" w:rsidRDefault="001E0C87" w:rsidP="001E0C87">
            <w:pPr>
              <w:rPr>
                <w:sz w:val="24"/>
                <w:szCs w:val="24"/>
              </w:rPr>
            </w:pPr>
          </w:p>
        </w:tc>
        <w:tc>
          <w:tcPr>
            <w:tcW w:w="3117" w:type="dxa"/>
          </w:tcPr>
          <w:p w:rsidR="001E0C87" w:rsidRDefault="001E0C87" w:rsidP="001E0C87"/>
        </w:tc>
        <w:tc>
          <w:tcPr>
            <w:tcW w:w="3117" w:type="dxa"/>
          </w:tcPr>
          <w:p w:rsidR="001E0C87" w:rsidRDefault="001E0C87" w:rsidP="001E0C87"/>
        </w:tc>
      </w:tr>
      <w:tr w:rsidR="001E0C87" w:rsidTr="008D26C6">
        <w:tc>
          <w:tcPr>
            <w:tcW w:w="3116" w:type="dxa"/>
          </w:tcPr>
          <w:p w:rsidR="001E0C87" w:rsidRDefault="001E0C87" w:rsidP="001E0C87">
            <w:pPr>
              <w:rPr>
                <w:sz w:val="24"/>
                <w:szCs w:val="24"/>
              </w:rPr>
            </w:pPr>
            <w:r w:rsidRPr="001E0C87">
              <w:rPr>
                <w:sz w:val="24"/>
                <w:szCs w:val="24"/>
              </w:rPr>
              <w:t>Recommendations</w:t>
            </w:r>
          </w:p>
          <w:p w:rsidR="001E0C87" w:rsidRPr="001E0C87" w:rsidRDefault="001E0C87" w:rsidP="001E0C87">
            <w:pPr>
              <w:rPr>
                <w:sz w:val="24"/>
                <w:szCs w:val="24"/>
              </w:rPr>
            </w:pPr>
          </w:p>
        </w:tc>
        <w:tc>
          <w:tcPr>
            <w:tcW w:w="3117" w:type="dxa"/>
          </w:tcPr>
          <w:p w:rsidR="001E0C87" w:rsidRDefault="001E0C87" w:rsidP="001E0C87"/>
        </w:tc>
        <w:tc>
          <w:tcPr>
            <w:tcW w:w="3117" w:type="dxa"/>
          </w:tcPr>
          <w:p w:rsidR="001E0C87" w:rsidRDefault="001E0C87" w:rsidP="001E0C87"/>
        </w:tc>
      </w:tr>
      <w:tr w:rsidR="008D26C6" w:rsidTr="008D26C6">
        <w:tc>
          <w:tcPr>
            <w:tcW w:w="3116" w:type="dxa"/>
          </w:tcPr>
          <w:p w:rsidR="008D26C6" w:rsidRDefault="008D26C6">
            <w:pPr>
              <w:rPr>
                <w:sz w:val="24"/>
                <w:szCs w:val="24"/>
              </w:rPr>
            </w:pPr>
            <w:r w:rsidRPr="001E0C87">
              <w:rPr>
                <w:sz w:val="24"/>
                <w:szCs w:val="24"/>
              </w:rPr>
              <w:t>Financial Aid</w:t>
            </w:r>
          </w:p>
          <w:p w:rsidR="001E0C87" w:rsidRPr="001E0C87" w:rsidRDefault="001E0C87">
            <w:pPr>
              <w:rPr>
                <w:sz w:val="24"/>
                <w:szCs w:val="24"/>
              </w:rPr>
            </w:pPr>
          </w:p>
        </w:tc>
        <w:tc>
          <w:tcPr>
            <w:tcW w:w="3117" w:type="dxa"/>
          </w:tcPr>
          <w:p w:rsidR="008D26C6" w:rsidRDefault="008D26C6"/>
        </w:tc>
        <w:tc>
          <w:tcPr>
            <w:tcW w:w="3117" w:type="dxa"/>
          </w:tcPr>
          <w:p w:rsidR="008D26C6" w:rsidRDefault="008D26C6"/>
        </w:tc>
      </w:tr>
      <w:tr w:rsidR="008D26C6" w:rsidTr="008D26C6">
        <w:tc>
          <w:tcPr>
            <w:tcW w:w="3116" w:type="dxa"/>
          </w:tcPr>
          <w:p w:rsidR="008D26C6" w:rsidRDefault="008D26C6">
            <w:pPr>
              <w:rPr>
                <w:sz w:val="24"/>
                <w:szCs w:val="24"/>
              </w:rPr>
            </w:pPr>
            <w:r w:rsidRPr="001E0C87">
              <w:rPr>
                <w:sz w:val="24"/>
                <w:szCs w:val="24"/>
              </w:rPr>
              <w:t>Registration</w:t>
            </w:r>
          </w:p>
          <w:p w:rsidR="001E0C87" w:rsidRPr="001E0C87" w:rsidRDefault="001E0C87">
            <w:pPr>
              <w:rPr>
                <w:sz w:val="24"/>
                <w:szCs w:val="24"/>
              </w:rPr>
            </w:pPr>
          </w:p>
        </w:tc>
        <w:tc>
          <w:tcPr>
            <w:tcW w:w="3117" w:type="dxa"/>
          </w:tcPr>
          <w:p w:rsidR="008D26C6" w:rsidRDefault="008D26C6"/>
        </w:tc>
        <w:tc>
          <w:tcPr>
            <w:tcW w:w="3117" w:type="dxa"/>
          </w:tcPr>
          <w:p w:rsidR="008D26C6" w:rsidRDefault="008D26C6"/>
        </w:tc>
      </w:tr>
      <w:tr w:rsidR="001E0C87" w:rsidTr="008D26C6">
        <w:tc>
          <w:tcPr>
            <w:tcW w:w="3116" w:type="dxa"/>
          </w:tcPr>
          <w:p w:rsidR="001E0C87" w:rsidRDefault="001E0C87">
            <w:pPr>
              <w:rPr>
                <w:sz w:val="24"/>
                <w:szCs w:val="24"/>
              </w:rPr>
            </w:pPr>
            <w:r w:rsidRPr="001E0C87">
              <w:rPr>
                <w:sz w:val="24"/>
                <w:szCs w:val="24"/>
              </w:rPr>
              <w:t>Enrollment Fee</w:t>
            </w:r>
          </w:p>
          <w:p w:rsidR="001E0C87" w:rsidRPr="001E0C87" w:rsidRDefault="001E0C87">
            <w:pPr>
              <w:rPr>
                <w:sz w:val="24"/>
                <w:szCs w:val="24"/>
              </w:rPr>
            </w:pPr>
          </w:p>
        </w:tc>
        <w:tc>
          <w:tcPr>
            <w:tcW w:w="3117" w:type="dxa"/>
          </w:tcPr>
          <w:p w:rsidR="001E0C87" w:rsidRDefault="001E0C87"/>
        </w:tc>
        <w:tc>
          <w:tcPr>
            <w:tcW w:w="3117" w:type="dxa"/>
          </w:tcPr>
          <w:p w:rsidR="001E0C87" w:rsidRDefault="001E0C87"/>
        </w:tc>
      </w:tr>
      <w:tr w:rsidR="001E0C87" w:rsidTr="008D26C6">
        <w:tc>
          <w:tcPr>
            <w:tcW w:w="3116" w:type="dxa"/>
          </w:tcPr>
          <w:p w:rsidR="001E0C87" w:rsidRDefault="001E0C87">
            <w:pPr>
              <w:rPr>
                <w:sz w:val="24"/>
                <w:szCs w:val="24"/>
              </w:rPr>
            </w:pPr>
            <w:r w:rsidRPr="001E0C87">
              <w:rPr>
                <w:sz w:val="24"/>
                <w:szCs w:val="24"/>
              </w:rPr>
              <w:t>Other:</w:t>
            </w:r>
          </w:p>
          <w:p w:rsidR="001E0C87" w:rsidRPr="001E0C87" w:rsidRDefault="001E0C87">
            <w:pPr>
              <w:rPr>
                <w:sz w:val="24"/>
                <w:szCs w:val="24"/>
              </w:rPr>
            </w:pPr>
          </w:p>
        </w:tc>
        <w:tc>
          <w:tcPr>
            <w:tcW w:w="3117" w:type="dxa"/>
          </w:tcPr>
          <w:p w:rsidR="001E0C87" w:rsidRDefault="001E0C87"/>
        </w:tc>
        <w:tc>
          <w:tcPr>
            <w:tcW w:w="3117" w:type="dxa"/>
          </w:tcPr>
          <w:p w:rsidR="001E0C87" w:rsidRDefault="001E0C87"/>
        </w:tc>
      </w:tr>
      <w:tr w:rsidR="001E0C87" w:rsidTr="008D26C6">
        <w:tc>
          <w:tcPr>
            <w:tcW w:w="3116" w:type="dxa"/>
          </w:tcPr>
          <w:p w:rsidR="001E0C87" w:rsidRDefault="001E0C87">
            <w:pPr>
              <w:rPr>
                <w:sz w:val="24"/>
                <w:szCs w:val="24"/>
              </w:rPr>
            </w:pPr>
            <w:r w:rsidRPr="001E0C87">
              <w:rPr>
                <w:sz w:val="24"/>
                <w:szCs w:val="24"/>
              </w:rPr>
              <w:t>Other:</w:t>
            </w:r>
          </w:p>
          <w:p w:rsidR="001E0C87" w:rsidRPr="001E0C87" w:rsidRDefault="001E0C87">
            <w:pPr>
              <w:rPr>
                <w:sz w:val="24"/>
                <w:szCs w:val="24"/>
              </w:rPr>
            </w:pPr>
          </w:p>
        </w:tc>
        <w:tc>
          <w:tcPr>
            <w:tcW w:w="3117" w:type="dxa"/>
          </w:tcPr>
          <w:p w:rsidR="001E0C87" w:rsidRDefault="001E0C87"/>
        </w:tc>
        <w:tc>
          <w:tcPr>
            <w:tcW w:w="3117" w:type="dxa"/>
          </w:tcPr>
          <w:p w:rsidR="001E0C87" w:rsidRDefault="001E0C87"/>
        </w:tc>
      </w:tr>
    </w:tbl>
    <w:p w:rsidR="008D26C6" w:rsidRDefault="008D26C6"/>
    <w:p w:rsidR="00D37A4C" w:rsidRDefault="00D37A4C"/>
    <w:sectPr w:rsidR="00D37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47236"/>
    <w:multiLevelType w:val="hybridMultilevel"/>
    <w:tmpl w:val="A24826EC"/>
    <w:lvl w:ilvl="0" w:tplc="2842F6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56D68"/>
    <w:multiLevelType w:val="hybridMultilevel"/>
    <w:tmpl w:val="E8E2A916"/>
    <w:lvl w:ilvl="0" w:tplc="2842F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F1B91"/>
    <w:multiLevelType w:val="hybridMultilevel"/>
    <w:tmpl w:val="8DBC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4C"/>
    <w:rsid w:val="0001780A"/>
    <w:rsid w:val="001E0C87"/>
    <w:rsid w:val="007D5668"/>
    <w:rsid w:val="008D26C6"/>
    <w:rsid w:val="00BC4088"/>
    <w:rsid w:val="00D3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D6B20-5545-45BE-A4E1-2D15DEA1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A4C"/>
    <w:pPr>
      <w:ind w:left="720"/>
      <w:contextualSpacing/>
    </w:pPr>
  </w:style>
  <w:style w:type="table" w:styleId="TableGrid">
    <w:name w:val="Table Grid"/>
    <w:basedOn w:val="TableNormal"/>
    <w:uiPriority w:val="39"/>
    <w:rsid w:val="008D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Cohen</dc:creator>
  <cp:keywords/>
  <dc:description/>
  <cp:lastModifiedBy>Louis Cohen</cp:lastModifiedBy>
  <cp:revision>2</cp:revision>
  <dcterms:created xsi:type="dcterms:W3CDTF">2017-11-02T00:06:00Z</dcterms:created>
  <dcterms:modified xsi:type="dcterms:W3CDTF">2017-11-02T00:06:00Z</dcterms:modified>
</cp:coreProperties>
</file>